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17BA5">
      <w:pPr>
        <w:spacing w:before="182" w:line="224" w:lineRule="auto"/>
        <w:jc w:val="center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核桃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仓库存货凭证</w:t>
      </w:r>
    </w:p>
    <w:p w14:paraId="734D9CC5">
      <w:pPr>
        <w:spacing w:before="296" w:line="220" w:lineRule="auto"/>
        <w:ind w:left="742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数量单位：1</w:t>
      </w:r>
      <w:r>
        <w:rPr>
          <w:rFonts w:hint="eastAsia" w:ascii="宋体" w:hAnsi="宋体" w:eastAsia="宋体" w:cs="宋体"/>
          <w:spacing w:val="-4"/>
          <w:sz w:val="22"/>
          <w:szCs w:val="22"/>
          <w:lang w:val="en-US" w:eastAsia="zh-CN"/>
        </w:rPr>
        <w:t>00公斤</w:t>
      </w:r>
      <w:r>
        <w:rPr>
          <w:rFonts w:ascii="宋体" w:hAnsi="宋体" w:eastAsia="宋体" w:cs="宋体"/>
          <w:spacing w:val="-4"/>
          <w:sz w:val="22"/>
          <w:szCs w:val="22"/>
        </w:rPr>
        <w:t>/批</w:t>
      </w:r>
    </w:p>
    <w:p w14:paraId="69BDA364">
      <w:pPr>
        <w:spacing w:line="42" w:lineRule="auto"/>
        <w:rPr>
          <w:rFonts w:ascii="Arial"/>
          <w:sz w:val="2"/>
        </w:rPr>
      </w:pPr>
    </w:p>
    <w:tbl>
      <w:tblPr>
        <w:tblStyle w:val="4"/>
        <w:tblW w:w="98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2952"/>
        <w:gridCol w:w="1549"/>
        <w:gridCol w:w="3314"/>
      </w:tblGrid>
      <w:tr w14:paraId="38A995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95" w:type="dxa"/>
            <w:vAlign w:val="top"/>
          </w:tcPr>
          <w:p w14:paraId="42EA96AD">
            <w:pPr>
              <w:pStyle w:val="5"/>
              <w:spacing w:before="271" w:line="219" w:lineRule="auto"/>
              <w:ind w:left="528"/>
            </w:pPr>
            <w:r>
              <w:rPr>
                <w:spacing w:val="-4"/>
              </w:rPr>
              <w:t>交收仓库</w:t>
            </w:r>
          </w:p>
        </w:tc>
        <w:tc>
          <w:tcPr>
            <w:tcW w:w="2952" w:type="dxa"/>
            <w:vAlign w:val="top"/>
          </w:tcPr>
          <w:p w14:paraId="7188ED65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7798995D">
            <w:pPr>
              <w:pStyle w:val="5"/>
              <w:spacing w:before="271" w:line="219" w:lineRule="auto"/>
              <w:ind w:left="301"/>
            </w:pPr>
            <w:r>
              <w:rPr>
                <w:spacing w:val="-3"/>
              </w:rPr>
              <w:t>仓库电话</w:t>
            </w:r>
          </w:p>
        </w:tc>
        <w:tc>
          <w:tcPr>
            <w:tcW w:w="3314" w:type="dxa"/>
            <w:vAlign w:val="top"/>
          </w:tcPr>
          <w:p w14:paraId="048232F4">
            <w:pPr>
              <w:rPr>
                <w:rFonts w:ascii="Arial"/>
                <w:sz w:val="21"/>
              </w:rPr>
            </w:pPr>
          </w:p>
        </w:tc>
      </w:tr>
      <w:tr w14:paraId="6C2E08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995" w:type="dxa"/>
            <w:vAlign w:val="top"/>
          </w:tcPr>
          <w:p w14:paraId="48438A9C">
            <w:pPr>
              <w:pStyle w:val="5"/>
              <w:spacing w:before="266" w:line="219" w:lineRule="auto"/>
              <w:ind w:left="522"/>
            </w:pPr>
            <w:r>
              <w:rPr>
                <w:spacing w:val="-3"/>
              </w:rPr>
              <w:t>仓库地址</w:t>
            </w:r>
          </w:p>
        </w:tc>
        <w:tc>
          <w:tcPr>
            <w:tcW w:w="2952" w:type="dxa"/>
            <w:vAlign w:val="top"/>
          </w:tcPr>
          <w:p w14:paraId="47491A1E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3A3050C7">
            <w:pPr>
              <w:pStyle w:val="5"/>
              <w:spacing w:before="110" w:line="230" w:lineRule="auto"/>
              <w:ind w:left="313" w:right="290" w:hanging="12"/>
            </w:pPr>
            <w:r>
              <w:rPr>
                <w:spacing w:val="-3"/>
              </w:rPr>
              <w:t>存放位置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（标号）</w:t>
            </w:r>
          </w:p>
        </w:tc>
        <w:tc>
          <w:tcPr>
            <w:tcW w:w="3314" w:type="dxa"/>
            <w:vAlign w:val="top"/>
          </w:tcPr>
          <w:p w14:paraId="7CECA8B2">
            <w:pPr>
              <w:rPr>
                <w:rFonts w:ascii="Arial"/>
                <w:sz w:val="21"/>
              </w:rPr>
            </w:pPr>
          </w:p>
        </w:tc>
      </w:tr>
      <w:tr w14:paraId="19F01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995" w:type="dxa"/>
            <w:vAlign w:val="top"/>
          </w:tcPr>
          <w:p w14:paraId="608C04C1">
            <w:pPr>
              <w:pStyle w:val="5"/>
              <w:spacing w:before="268" w:line="219" w:lineRule="auto"/>
              <w:ind w:left="528"/>
            </w:pPr>
            <w:r>
              <w:rPr>
                <w:spacing w:val="-4"/>
              </w:rPr>
              <w:t>商品代码</w:t>
            </w:r>
          </w:p>
        </w:tc>
        <w:tc>
          <w:tcPr>
            <w:tcW w:w="2952" w:type="dxa"/>
            <w:vAlign w:val="top"/>
          </w:tcPr>
          <w:p w14:paraId="3003CA83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6A837D25">
            <w:pPr>
              <w:pStyle w:val="5"/>
              <w:spacing w:before="268" w:line="221" w:lineRule="auto"/>
              <w:ind w:left="303"/>
            </w:pPr>
            <w:r>
              <w:rPr>
                <w:spacing w:val="-3"/>
              </w:rPr>
              <w:t>联系电话</w:t>
            </w:r>
          </w:p>
        </w:tc>
        <w:tc>
          <w:tcPr>
            <w:tcW w:w="3314" w:type="dxa"/>
            <w:vAlign w:val="top"/>
          </w:tcPr>
          <w:p w14:paraId="27C9EA26">
            <w:pPr>
              <w:rPr>
                <w:rFonts w:ascii="Arial"/>
                <w:sz w:val="21"/>
              </w:rPr>
            </w:pPr>
          </w:p>
        </w:tc>
      </w:tr>
      <w:tr w14:paraId="11A61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995" w:type="dxa"/>
            <w:vAlign w:val="top"/>
          </w:tcPr>
          <w:p w14:paraId="0CEF9123">
            <w:pPr>
              <w:pStyle w:val="5"/>
              <w:spacing w:before="278" w:line="220" w:lineRule="auto"/>
              <w:ind w:left="408"/>
            </w:pPr>
            <w:r>
              <w:rPr>
                <w:spacing w:val="-3"/>
              </w:rPr>
              <w:t>交易商名称</w:t>
            </w:r>
          </w:p>
        </w:tc>
        <w:tc>
          <w:tcPr>
            <w:tcW w:w="2952" w:type="dxa"/>
            <w:vAlign w:val="top"/>
          </w:tcPr>
          <w:p w14:paraId="7FEB096B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 w14:paraId="2403900A">
            <w:pPr>
              <w:pStyle w:val="5"/>
              <w:spacing w:before="279" w:line="219" w:lineRule="auto"/>
              <w:ind w:left="187"/>
            </w:pPr>
            <w:r>
              <w:rPr>
                <w:spacing w:val="-3"/>
              </w:rPr>
              <w:t>交易商代码</w:t>
            </w:r>
          </w:p>
        </w:tc>
        <w:tc>
          <w:tcPr>
            <w:tcW w:w="3314" w:type="dxa"/>
            <w:vAlign w:val="top"/>
          </w:tcPr>
          <w:p w14:paraId="68CC714C">
            <w:pPr>
              <w:rPr>
                <w:rFonts w:ascii="Arial"/>
                <w:sz w:val="21"/>
              </w:rPr>
            </w:pPr>
          </w:p>
        </w:tc>
      </w:tr>
      <w:tr w14:paraId="781E0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995" w:type="dxa"/>
            <w:vAlign w:val="top"/>
          </w:tcPr>
          <w:p w14:paraId="74AC17F8">
            <w:pPr>
              <w:pStyle w:val="5"/>
              <w:spacing w:before="277" w:line="220" w:lineRule="auto"/>
              <w:ind w:left="524"/>
            </w:pPr>
            <w:r>
              <w:rPr>
                <w:spacing w:val="-3"/>
              </w:rPr>
              <w:t>开具日期</w:t>
            </w:r>
          </w:p>
        </w:tc>
        <w:tc>
          <w:tcPr>
            <w:tcW w:w="2952" w:type="dxa"/>
            <w:vAlign w:val="top"/>
          </w:tcPr>
          <w:p w14:paraId="25780F0D">
            <w:pPr>
              <w:pStyle w:val="5"/>
              <w:spacing w:before="277" w:line="219" w:lineRule="auto"/>
              <w:ind w:left="593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  <w:tc>
          <w:tcPr>
            <w:tcW w:w="1549" w:type="dxa"/>
            <w:vAlign w:val="top"/>
          </w:tcPr>
          <w:p w14:paraId="0E795FBC">
            <w:pPr>
              <w:pStyle w:val="5"/>
              <w:spacing w:before="277" w:line="220" w:lineRule="auto"/>
              <w:ind w:left="309"/>
            </w:pPr>
            <w:r>
              <w:rPr>
                <w:spacing w:val="-4"/>
              </w:rPr>
              <w:t>到期日期</w:t>
            </w:r>
          </w:p>
        </w:tc>
        <w:tc>
          <w:tcPr>
            <w:tcW w:w="3314" w:type="dxa"/>
            <w:vAlign w:val="top"/>
          </w:tcPr>
          <w:p w14:paraId="77458DD9">
            <w:pPr>
              <w:pStyle w:val="5"/>
              <w:spacing w:before="276" w:line="219" w:lineRule="auto"/>
              <w:ind w:left="597"/>
            </w:pPr>
            <w:r>
              <w:rPr>
                <w:spacing w:val="-2"/>
              </w:rPr>
              <w:t>本商品合同交收完成日</w:t>
            </w:r>
          </w:p>
        </w:tc>
      </w:tr>
      <w:tr w14:paraId="156497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995" w:type="dxa"/>
            <w:vAlign w:val="top"/>
          </w:tcPr>
          <w:p w14:paraId="3FAA554B">
            <w:pPr>
              <w:pStyle w:val="5"/>
              <w:spacing w:before="278" w:line="219" w:lineRule="auto"/>
              <w:ind w:left="405"/>
            </w:pPr>
            <w:r>
              <w:rPr>
                <w:spacing w:val="-3"/>
              </w:rPr>
              <w:t>数量（批）</w:t>
            </w:r>
          </w:p>
        </w:tc>
        <w:tc>
          <w:tcPr>
            <w:tcW w:w="2952" w:type="dxa"/>
            <w:vAlign w:val="top"/>
          </w:tcPr>
          <w:p w14:paraId="3AFD907E">
            <w:pPr>
              <w:pStyle w:val="5"/>
              <w:spacing w:before="279" w:line="221" w:lineRule="auto"/>
              <w:ind w:left="119"/>
            </w:pPr>
            <w:r>
              <w:rPr>
                <w:spacing w:val="-6"/>
              </w:rPr>
              <w:t>小写：</w:t>
            </w:r>
          </w:p>
        </w:tc>
        <w:tc>
          <w:tcPr>
            <w:tcW w:w="4863" w:type="dxa"/>
            <w:gridSpan w:val="2"/>
            <w:vAlign w:val="top"/>
          </w:tcPr>
          <w:p w14:paraId="3498C2E4">
            <w:pPr>
              <w:pStyle w:val="5"/>
              <w:spacing w:before="278" w:line="220" w:lineRule="auto"/>
              <w:ind w:left="118"/>
            </w:pPr>
            <w:r>
              <w:rPr>
                <w:spacing w:val="-5"/>
              </w:rPr>
              <w:t>大写：</w:t>
            </w:r>
          </w:p>
        </w:tc>
      </w:tr>
      <w:tr w14:paraId="7CE847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1" w:hRule="atLeast"/>
        </w:trPr>
        <w:tc>
          <w:tcPr>
            <w:tcW w:w="4947" w:type="dxa"/>
            <w:gridSpan w:val="2"/>
            <w:vAlign w:val="top"/>
          </w:tcPr>
          <w:p w14:paraId="071E0F0B">
            <w:pPr>
              <w:spacing w:line="269" w:lineRule="auto"/>
              <w:rPr>
                <w:rFonts w:ascii="Arial"/>
                <w:sz w:val="21"/>
              </w:rPr>
            </w:pPr>
          </w:p>
          <w:p w14:paraId="5AB3847D">
            <w:pPr>
              <w:pStyle w:val="5"/>
              <w:spacing w:before="78" w:line="219" w:lineRule="auto"/>
              <w:ind w:left="115"/>
            </w:pPr>
            <w:r>
              <w:rPr>
                <w:spacing w:val="-2"/>
              </w:rPr>
              <w:t>仓库盖章：</w:t>
            </w:r>
          </w:p>
          <w:p w14:paraId="44272390">
            <w:pPr>
              <w:spacing w:line="293" w:lineRule="auto"/>
              <w:rPr>
                <w:rFonts w:ascii="Arial"/>
                <w:sz w:val="21"/>
              </w:rPr>
            </w:pPr>
          </w:p>
          <w:p w14:paraId="4C379018">
            <w:pPr>
              <w:spacing w:line="293" w:lineRule="auto"/>
              <w:rPr>
                <w:rFonts w:ascii="Arial"/>
                <w:sz w:val="21"/>
              </w:rPr>
            </w:pPr>
          </w:p>
          <w:p w14:paraId="33AEC3B5">
            <w:pPr>
              <w:spacing w:line="293" w:lineRule="auto"/>
              <w:rPr>
                <w:rFonts w:ascii="Arial"/>
                <w:sz w:val="21"/>
              </w:rPr>
            </w:pPr>
          </w:p>
          <w:p w14:paraId="0329333A">
            <w:pPr>
              <w:pStyle w:val="5"/>
              <w:spacing w:before="78" w:line="219" w:lineRule="auto"/>
              <w:ind w:left="116"/>
            </w:pPr>
            <w:r>
              <w:rPr>
                <w:spacing w:val="-3"/>
              </w:rPr>
              <w:t>法人签章：</w:t>
            </w:r>
          </w:p>
          <w:p w14:paraId="43B1E59D">
            <w:pPr>
              <w:spacing w:line="293" w:lineRule="auto"/>
              <w:rPr>
                <w:rFonts w:ascii="Arial"/>
                <w:sz w:val="21"/>
              </w:rPr>
            </w:pPr>
          </w:p>
          <w:p w14:paraId="6D07DDF5">
            <w:pPr>
              <w:spacing w:line="293" w:lineRule="auto"/>
              <w:rPr>
                <w:rFonts w:ascii="Arial"/>
                <w:sz w:val="21"/>
              </w:rPr>
            </w:pPr>
          </w:p>
          <w:p w14:paraId="347119E5">
            <w:pPr>
              <w:spacing w:line="294" w:lineRule="auto"/>
              <w:rPr>
                <w:rFonts w:ascii="Arial"/>
                <w:sz w:val="21"/>
              </w:rPr>
            </w:pPr>
          </w:p>
          <w:p w14:paraId="50769285">
            <w:pPr>
              <w:pStyle w:val="5"/>
              <w:spacing w:before="78" w:line="219" w:lineRule="auto"/>
              <w:ind w:left="115"/>
            </w:pPr>
            <w:r>
              <w:rPr>
                <w:spacing w:val="-2"/>
              </w:rPr>
              <w:t>仓管员签字：</w:t>
            </w:r>
          </w:p>
          <w:p w14:paraId="1F661F49">
            <w:pPr>
              <w:spacing w:line="284" w:lineRule="auto"/>
              <w:rPr>
                <w:rFonts w:ascii="Arial"/>
                <w:sz w:val="21"/>
              </w:rPr>
            </w:pPr>
          </w:p>
          <w:p w14:paraId="2B23B78F">
            <w:pPr>
              <w:spacing w:line="285" w:lineRule="auto"/>
              <w:rPr>
                <w:rFonts w:ascii="Arial"/>
                <w:sz w:val="21"/>
              </w:rPr>
            </w:pPr>
          </w:p>
          <w:p w14:paraId="15596E53">
            <w:pPr>
              <w:pStyle w:val="5"/>
              <w:spacing w:before="78" w:line="220" w:lineRule="auto"/>
              <w:ind w:left="157"/>
            </w:pPr>
            <w:r>
              <w:rPr>
                <w:spacing w:val="-17"/>
              </w:rPr>
              <w:t>日期：</w:t>
            </w:r>
          </w:p>
        </w:tc>
        <w:tc>
          <w:tcPr>
            <w:tcW w:w="4863" w:type="dxa"/>
            <w:gridSpan w:val="2"/>
            <w:vAlign w:val="top"/>
          </w:tcPr>
          <w:p w14:paraId="2B358413">
            <w:pPr>
              <w:spacing w:line="289" w:lineRule="auto"/>
              <w:rPr>
                <w:rFonts w:ascii="Arial"/>
                <w:sz w:val="21"/>
              </w:rPr>
            </w:pPr>
          </w:p>
          <w:p w14:paraId="1A12E21B">
            <w:pPr>
              <w:spacing w:line="290" w:lineRule="auto"/>
              <w:rPr>
                <w:rFonts w:ascii="Arial"/>
                <w:sz w:val="21"/>
              </w:rPr>
            </w:pPr>
          </w:p>
          <w:p w14:paraId="0F7A6CE8">
            <w:pPr>
              <w:pStyle w:val="5"/>
              <w:spacing w:before="78" w:line="219" w:lineRule="auto"/>
              <w:ind w:left="120"/>
            </w:pPr>
            <w:r>
              <w:rPr>
                <w:spacing w:val="-2"/>
              </w:rPr>
              <w:t>交易商</w:t>
            </w: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受委托人</w:t>
            </w:r>
            <w:bookmarkStart w:id="0" w:name="_GoBack"/>
            <w:bookmarkEnd w:id="0"/>
            <w:r>
              <w:rPr>
                <w:rFonts w:hint="eastAsia"/>
                <w:spacing w:val="-2"/>
                <w:lang w:eastAsia="zh-CN"/>
              </w:rPr>
              <w:t>）</w:t>
            </w:r>
            <w:r>
              <w:rPr>
                <w:spacing w:val="-2"/>
              </w:rPr>
              <w:t>签字/盖章：</w:t>
            </w:r>
          </w:p>
          <w:p w14:paraId="52FAD8BB">
            <w:pPr>
              <w:spacing w:line="243" w:lineRule="auto"/>
              <w:rPr>
                <w:rFonts w:ascii="Arial"/>
                <w:sz w:val="21"/>
              </w:rPr>
            </w:pPr>
          </w:p>
          <w:p w14:paraId="62B48FB0">
            <w:pPr>
              <w:spacing w:line="243" w:lineRule="auto"/>
              <w:rPr>
                <w:rFonts w:ascii="Arial"/>
                <w:sz w:val="21"/>
              </w:rPr>
            </w:pPr>
          </w:p>
          <w:p w14:paraId="2720E364">
            <w:pPr>
              <w:spacing w:line="243" w:lineRule="auto"/>
              <w:rPr>
                <w:rFonts w:ascii="Arial"/>
                <w:sz w:val="21"/>
              </w:rPr>
            </w:pPr>
          </w:p>
          <w:p w14:paraId="53307A7C">
            <w:pPr>
              <w:spacing w:line="243" w:lineRule="auto"/>
              <w:rPr>
                <w:rFonts w:ascii="Arial"/>
                <w:sz w:val="21"/>
              </w:rPr>
            </w:pPr>
          </w:p>
          <w:p w14:paraId="2493AEFF">
            <w:pPr>
              <w:spacing w:line="243" w:lineRule="auto"/>
              <w:rPr>
                <w:rFonts w:ascii="Arial"/>
                <w:sz w:val="21"/>
              </w:rPr>
            </w:pPr>
          </w:p>
          <w:p w14:paraId="550D2965">
            <w:pPr>
              <w:spacing w:line="243" w:lineRule="auto"/>
              <w:rPr>
                <w:rFonts w:ascii="Arial"/>
                <w:sz w:val="21"/>
              </w:rPr>
            </w:pPr>
          </w:p>
          <w:p w14:paraId="7437485A">
            <w:pPr>
              <w:spacing w:line="243" w:lineRule="auto"/>
              <w:rPr>
                <w:rFonts w:ascii="Arial"/>
                <w:sz w:val="21"/>
              </w:rPr>
            </w:pPr>
          </w:p>
          <w:p w14:paraId="60277BDD">
            <w:pPr>
              <w:spacing w:line="243" w:lineRule="auto"/>
              <w:rPr>
                <w:rFonts w:ascii="Arial"/>
                <w:sz w:val="21"/>
              </w:rPr>
            </w:pPr>
          </w:p>
          <w:p w14:paraId="43B272F0">
            <w:pPr>
              <w:spacing w:line="243" w:lineRule="auto"/>
              <w:rPr>
                <w:rFonts w:ascii="Arial"/>
                <w:sz w:val="21"/>
              </w:rPr>
            </w:pPr>
          </w:p>
          <w:p w14:paraId="02B4D9E4">
            <w:pPr>
              <w:spacing w:line="243" w:lineRule="auto"/>
              <w:rPr>
                <w:rFonts w:ascii="Arial"/>
                <w:sz w:val="21"/>
              </w:rPr>
            </w:pPr>
          </w:p>
          <w:p w14:paraId="021FD78D">
            <w:pPr>
              <w:pStyle w:val="5"/>
              <w:spacing w:before="78" w:line="220" w:lineRule="auto"/>
              <w:ind w:left="156"/>
            </w:pPr>
            <w:r>
              <w:rPr>
                <w:spacing w:val="-17"/>
              </w:rPr>
              <w:t>日期：</w:t>
            </w:r>
          </w:p>
        </w:tc>
      </w:tr>
      <w:tr w14:paraId="1C2AB0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9810" w:type="dxa"/>
            <w:gridSpan w:val="4"/>
            <w:vAlign w:val="top"/>
          </w:tcPr>
          <w:p w14:paraId="60216C8C">
            <w:pPr>
              <w:pStyle w:val="5"/>
              <w:spacing w:before="54" w:line="229" w:lineRule="auto"/>
              <w:ind w:left="11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备注：</w:t>
            </w:r>
          </w:p>
          <w:p w14:paraId="196829A3">
            <w:pPr>
              <w:pStyle w:val="5"/>
              <w:spacing w:before="63" w:line="258" w:lineRule="auto"/>
              <w:ind w:left="115" w:right="108" w:firstLine="9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10"/>
                <w:sz w:val="20"/>
                <w:szCs w:val="20"/>
              </w:rPr>
              <w:t>1</w:t>
            </w:r>
            <w:r>
              <w:rPr>
                <w:spacing w:val="10"/>
                <w:sz w:val="20"/>
                <w:szCs w:val="20"/>
              </w:rPr>
              <w:t>）仓库应按</w:t>
            </w:r>
            <w:r>
              <w:rPr>
                <w:rFonts w:hint="eastAsia"/>
                <w:spacing w:val="10"/>
                <w:sz w:val="20"/>
                <w:szCs w:val="20"/>
              </w:rPr>
              <w:t>贵州华夏生态</w:t>
            </w:r>
            <w:r>
              <w:rPr>
                <w:spacing w:val="10"/>
                <w:sz w:val="20"/>
                <w:szCs w:val="20"/>
              </w:rPr>
              <w:t>交易中心规则办理货物入库和存放，同时收取相应产品资质文件并备案留底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保存。</w:t>
            </w:r>
          </w:p>
          <w:p w14:paraId="37491720">
            <w:pPr>
              <w:pStyle w:val="5"/>
              <w:spacing w:before="65" w:line="258" w:lineRule="auto"/>
              <w:ind w:left="118" w:right="108" w:firstLine="5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10"/>
                <w:sz w:val="20"/>
                <w:szCs w:val="20"/>
              </w:rPr>
              <w:t>2</w:t>
            </w:r>
            <w:r>
              <w:rPr>
                <w:spacing w:val="10"/>
                <w:sz w:val="20"/>
                <w:szCs w:val="20"/>
              </w:rPr>
              <w:t>）交收仓库出具的存货凭证所列货物处于冻结状态，未经交易中心许可不得办理出库、提货手续，否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则交收仓库将承担连带责任。</w:t>
            </w:r>
          </w:p>
          <w:p w14:paraId="45823A8A">
            <w:pPr>
              <w:pStyle w:val="5"/>
              <w:spacing w:before="65" w:line="227" w:lineRule="auto"/>
              <w:ind w:left="12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3</w:t>
            </w:r>
            <w:r>
              <w:rPr>
                <w:spacing w:val="8"/>
                <w:sz w:val="20"/>
                <w:szCs w:val="20"/>
              </w:rPr>
              <w:t>）各仓库《存货凭证》需要统一格式报送交易中心。</w:t>
            </w:r>
          </w:p>
          <w:p w14:paraId="0D2FDCED">
            <w:pPr>
              <w:pStyle w:val="5"/>
              <w:spacing w:before="65" w:line="268" w:lineRule="auto"/>
              <w:ind w:left="113" w:right="108" w:firstLine="1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9"/>
                <w:sz w:val="20"/>
                <w:szCs w:val="20"/>
              </w:rPr>
              <w:t>4</w:t>
            </w:r>
            <w:r>
              <w:rPr>
                <w:spacing w:val="9"/>
                <w:sz w:val="20"/>
                <w:szCs w:val="20"/>
              </w:rPr>
              <w:t>）交收仓库对货物的物权真实性负全部责任，</w:t>
            </w:r>
            <w:r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由于物权争议和其他纠纷产生的一切损失由卖方交易商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及交收仓库负责，若交易中心或买方交易商因此遭受损失，有权就全额损失及相应利息向卖方交易商及交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收仓库追偿或索赔。</w:t>
            </w:r>
          </w:p>
        </w:tc>
      </w:tr>
    </w:tbl>
    <w:p w14:paraId="20A418BA">
      <w:pPr>
        <w:rPr>
          <w:rFonts w:ascii="Arial"/>
          <w:sz w:val="21"/>
        </w:rPr>
      </w:pPr>
    </w:p>
    <w:sectPr>
      <w:pgSz w:w="11906" w:h="16839"/>
      <w:pgMar w:top="1431" w:right="1045" w:bottom="0" w:left="10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3ZGZlYzBmNzg1NzMzYzM2OGZiMmY3YzEzOTdiOTIifQ=="/>
  </w:docVars>
  <w:rsids>
    <w:rsidRoot w:val="00000000"/>
    <w:rsid w:val="0A771A85"/>
    <w:rsid w:val="0AF874F0"/>
    <w:rsid w:val="1CB82EF3"/>
    <w:rsid w:val="3F044B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356</Words>
  <Characters>358</Characters>
  <TotalTime>0</TotalTime>
  <ScaleCrop>false</ScaleCrop>
  <LinksUpToDate>false</LinksUpToDate>
  <CharactersWithSpaces>372</CharactersWithSpaces>
  <Application>WPS Office_12.1.0.18166_F1E327BC-269C-435d-A152-05C5408002CA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2023-10-18T09:21:00Z</dcterms:created>
  <dc:creator>DELL</dc:creator>
  <cp:lastModifiedBy>90后村民</cp:lastModifiedBy>
  <dcterms:modified xsi:type="dcterms:W3CDTF">2025-01-14T03:14:02Z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2024-01-16T09:07:33Z</vt:filetime>
  </property>
  <property fmtid="{D5CDD505-2E9C-101B-9397-08002B2CF9AE}" pid="4" name="KSOProductBuildVer">
    <vt:lpwstr>2052-12.1.0.18166</vt:lpwstr>
  </property>
  <property fmtid="{D5CDD505-2E9C-101B-9397-08002B2CF9AE}" pid="5" name="ICV">
    <vt:lpwstr>C0DEBB07274C451BA1F9554895D86FF7_12</vt:lpwstr>
  </property>
  <property fmtid="{D5CDD505-2E9C-101B-9397-08002B2CF9AE}" pid="6" name="KSOTemplateDocerSaveRecord">
    <vt:lpwstr>eyJoZGlkIjoiOTY5MmRlNmNiZWM3OGUzNDdmZDc3OTBkNDAyNmFkMTYiLCJ1c2VySWQiOiIxOTg0OTAxOTIifQ==</vt:lpwstr>
  </property>
</Properties>
</file>